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98" w:rsidRDefault="008923C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MODULO PER LA CANDIDATURA AL CONFERIMENTO </w:t>
      </w:r>
      <w:proofErr w:type="spellStart"/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</w:rPr>
        <w:t xml:space="preserve"> SUPPLENZA</w:t>
      </w:r>
    </w:p>
    <w:p w:rsidR="00010998" w:rsidRDefault="008923C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IC. SASSO MARCONI (BO)</w:t>
      </w:r>
    </w:p>
    <w:p w:rsidR="00010998" w:rsidRDefault="00010998">
      <w:pPr>
        <w:jc w:val="both"/>
        <w:rPr>
          <w:rFonts w:ascii="Times New Roman" w:eastAsia="Times New Roman" w:hAnsi="Times New Roman" w:cs="Times New Roman"/>
        </w:rPr>
      </w:pPr>
    </w:p>
    <w:p w:rsidR="00010998" w:rsidRDefault="008923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sottoscritto _______________________________, nato a ___________________ il_____________</w:t>
      </w:r>
    </w:p>
    <w:p w:rsidR="00010998" w:rsidRDefault="008923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C.F._____________________________, residente a _______________________________________</w:t>
      </w:r>
    </w:p>
    <w:p w:rsidR="00010998" w:rsidRDefault="008923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_______________________________________________________________ n._____________</w:t>
      </w:r>
    </w:p>
    <w:p w:rsidR="00010998" w:rsidRDefault="008923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Telefono cellulare____________________ E-mail 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010998" w:rsidRDefault="008923C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COMUNICA</w:t>
      </w:r>
    </w:p>
    <w:p w:rsidR="00010998" w:rsidRDefault="008923C1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3629025</wp:posOffset>
              </wp:positionH>
              <wp:positionV relativeFrom="paragraph">
                <wp:posOffset>295275</wp:posOffset>
              </wp:positionV>
              <wp:extent cx="209550" cy="200025"/>
              <wp:effectExtent b="0" l="0" r="0" t="0"/>
              <wp:wrapNone/>
              <wp:docPr id="202552739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54560" y="3684750"/>
                        <a:ext cx="182880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9.0000057220459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3751884</wp:posOffset>
                </wp:positionH>
                <wp:positionV relativeFrom="paragraph">
                  <wp:posOffset>298518</wp:posOffset>
                </wp:positionV>
                <wp:extent cx="205215" cy="200743"/>
                <wp:effectExtent l="19050" t="19050" r="23385" b="27857"/>
                <wp:wrapNone/>
                <wp:docPr id="202552739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15" cy="2007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2009775</wp:posOffset>
              </wp:positionH>
              <wp:positionV relativeFrom="paragraph">
                <wp:posOffset>285750</wp:posOffset>
              </wp:positionV>
              <wp:extent cx="207645" cy="215265"/>
              <wp:effectExtent b="0" l="0" r="0" t="0"/>
              <wp:wrapNone/>
              <wp:docPr id="202552739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46940" y="3677130"/>
                        <a:ext cx="198120" cy="205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9.0000057220459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280670</wp:posOffset>
                </wp:positionV>
                <wp:extent cx="206375" cy="213995"/>
                <wp:effectExtent l="19050" t="19050" r="22225" b="14605"/>
                <wp:wrapNone/>
                <wp:docPr id="202552739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ascii="Times New Roman" w:eastAsia="Times New Roman" w:hAnsi="Times New Roman" w:cs="Times New Roman"/>
        </w:rPr>
        <w:t>di essere interessato al conferimento di una supplenza per l’insegnamento di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904875</wp:posOffset>
              </wp:positionH>
              <wp:positionV relativeFrom="paragraph">
                <wp:posOffset>285750</wp:posOffset>
              </wp:positionV>
              <wp:extent cx="219075" cy="219075"/>
              <wp:effectExtent b="0" l="0" r="0" t="0"/>
              <wp:wrapNone/>
              <wp:docPr id="202552738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9320" y="3680940"/>
                        <a:ext cx="213360" cy="198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9.0000057220459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285750</wp:posOffset>
                </wp:positionV>
                <wp:extent cx="219075" cy="219075"/>
                <wp:effectExtent l="19050" t="19050" r="28575" b="28575"/>
                <wp:wrapNone/>
                <wp:docPr id="202552738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10998" w:rsidRDefault="008923C1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SCUOLA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i/>
        </w:rPr>
        <w:t xml:space="preserve">INFANZIA                 PRIMARIA                     SECONDARIA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PRIMO GRADO)</w:t>
      </w:r>
    </w:p>
    <w:p w:rsidR="00010998" w:rsidRDefault="008923C1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CLASSE </w:t>
      </w:r>
      <w:proofErr w:type="spellStart"/>
      <w:r>
        <w:rPr>
          <w:rFonts w:ascii="Times New Roman" w:eastAsia="Times New Roman" w:hAnsi="Times New Roman" w:cs="Times New Roman"/>
          <w:b/>
        </w:rPr>
        <w:t>DI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CONCORSO</w:t>
      </w:r>
      <w:r>
        <w:rPr>
          <w:rFonts w:ascii="Times New Roman" w:eastAsia="Times New Roman" w:hAnsi="Times New Roman" w:cs="Times New Roman"/>
        </w:rPr>
        <w:t xml:space="preserve">   ___________</w:t>
      </w:r>
    </w:p>
    <w:p w:rsidR="00010998" w:rsidRDefault="008923C1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MATERIA</w:t>
      </w:r>
      <w:r>
        <w:rPr>
          <w:rFonts w:ascii="Times New Roman" w:eastAsia="Times New Roman" w:hAnsi="Times New Roman" w:cs="Times New Roman"/>
        </w:rPr>
        <w:t>:____________________</w:t>
      </w:r>
    </w:p>
    <w:p w:rsidR="00010998" w:rsidRDefault="00010998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</w:rPr>
      </w:pPr>
    </w:p>
    <w:p w:rsidR="00010998" w:rsidRDefault="008923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tal fine, dichiara, ai sensi degli articoli 46 e 47 del D.P.R. n. 445/2000: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stato dispensato dal servizio ai sensi dell'articolo 439 del D.lgs. n. 297/1994 per mancato superamento del periodo di prova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stato dispensato dal serviz</w:t>
      </w:r>
      <w:r>
        <w:rPr>
          <w:rFonts w:ascii="Times New Roman" w:eastAsia="Times New Roman" w:hAnsi="Times New Roman" w:cs="Times New Roman"/>
          <w:color w:val="000000"/>
        </w:rPr>
        <w:t>io per incapacità didattica ai sensi dell’articolo 512 del D.lgs. n. 297/1994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cittadino italiano o dell’Unione europea e, in tal caso, di avere una adeguata conoscenza della lingua italiana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avere un’età non inferiore ad anni 18 e non superiore</w:t>
      </w:r>
      <w:r>
        <w:rPr>
          <w:rFonts w:ascii="Times New Roman" w:eastAsia="Times New Roman" w:hAnsi="Times New Roman" w:cs="Times New Roman"/>
          <w:color w:val="000000"/>
        </w:rPr>
        <w:t xml:space="preserve"> ad anni 67 al 1° settembre 2024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godere dei diritti civili e politici nel Paese di cittadinanza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escluso dall’elettorato politico attivo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stato destituito o dispensato dall’impiego presso una pubblica amministrazione per persistente insufficiente rendimento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stato dichiarato decaduto da un impiego statale, ai sensi dell’articolo 127, primo comma, lettera d) del D.P</w:t>
      </w:r>
      <w:r>
        <w:rPr>
          <w:rFonts w:ascii="Times New Roman" w:eastAsia="Times New Roman" w:hAnsi="Times New Roman" w:cs="Times New Roman"/>
          <w:color w:val="000000"/>
        </w:rPr>
        <w:t>.R. 10 gennaio 1957, n. 3, per aver conseguito l’impiego mediante la produzione di documenti falsi o viziati da invalidità non sanabile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temporaneamente inabilitato o interdetto, per il periodo di durata dell’inabilità o dell’interdizione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</w:t>
      </w:r>
      <w:r>
        <w:rPr>
          <w:rFonts w:ascii="Times New Roman" w:eastAsia="Times New Roman" w:hAnsi="Times New Roman" w:cs="Times New Roman"/>
          <w:color w:val="000000"/>
        </w:rPr>
        <w:t>on essere stato licenziato dall’impiego presso una Pubblica Amministrazione per giusta causa o giustificato motivo soggettivo ovvero di non essere incorso nella sanzione disciplinare del licenziamento con o senza preavviso, ovvero della destituzione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</w:t>
      </w:r>
      <w:r>
        <w:rPr>
          <w:rFonts w:ascii="Times New Roman" w:eastAsia="Times New Roman" w:hAnsi="Times New Roman" w:cs="Times New Roman"/>
          <w:color w:val="000000"/>
        </w:rPr>
        <w:t>ere fisicamente idoneo allo svolgimento delle funzioni proprie del personale docente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dipendente dello Stato o di enti pubblici collocato a riposo, in applicazione di disposizioni di carattere transitorio o speciale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trovarsi in una delle condizioni ostative di cui al Decreto Legislativo 31 dicembre 2012 n. 235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di aver preso visione dell’informativa sul trattamento dei dati personali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incorso nella sanzione disciplinare della sospensione dal servizi</w:t>
      </w:r>
      <w:r>
        <w:rPr>
          <w:rFonts w:ascii="Times New Roman" w:eastAsia="Times New Roman" w:hAnsi="Times New Roman" w:cs="Times New Roman"/>
          <w:color w:val="000000"/>
        </w:rPr>
        <w:t>o ovvero di non essere destinatario di provvedimenti di sospensione cautelare dal servizio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consapevole di essere ammesso nelle graduatorie con riserva di accertamento del possesso dei requisiti di ammissione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consapevole che l’Amministra</w:t>
      </w:r>
      <w:r>
        <w:rPr>
          <w:rFonts w:ascii="Times New Roman" w:eastAsia="Times New Roman" w:hAnsi="Times New Roman" w:cs="Times New Roman"/>
          <w:color w:val="000000"/>
        </w:rPr>
        <w:t xml:space="preserve">zione può disporre in qualsiasi momento, con provvedimento motivato, l’esclusione dei candidati non in possesso di uno dei citati requisiti di ammissione o per i quali sia accertata la sussistenza di una delle condizioni ostative di cui all’O.M. n. 88 del </w:t>
      </w:r>
      <w:r>
        <w:rPr>
          <w:rFonts w:ascii="Times New Roman" w:eastAsia="Times New Roman" w:hAnsi="Times New Roman" w:cs="Times New Roman"/>
          <w:color w:val="000000"/>
        </w:rPr>
        <w:t>2024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avere procedimenti penali pendenti, in Italia e/o all’estero, ovvero di avere pendenti i seguenti procedimenti: ________________________________________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iscritto/a nelle liste elettorali del comune di ___________________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non avere </w:t>
      </w:r>
      <w:r>
        <w:rPr>
          <w:rFonts w:ascii="Times New Roman" w:eastAsia="Times New Roman" w:hAnsi="Times New Roman" w:cs="Times New Roman"/>
          <w:color w:val="000000"/>
        </w:rPr>
        <w:t>riportato condanne penali (anche se sono stati concessi amnistia, indulto, condono) in Italia e/o all’estero, ovvero di aver riportato le seguenti condanne ____________________________________________________________</w:t>
      </w: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consapevole delle sanzioni pr</w:t>
      </w:r>
      <w:r>
        <w:rPr>
          <w:rFonts w:ascii="Times New Roman" w:eastAsia="Times New Roman" w:hAnsi="Times New Roman" w:cs="Times New Roman"/>
          <w:color w:val="000000"/>
        </w:rPr>
        <w:t>eviste in caso di dichiarazione mendace.</w:t>
      </w:r>
    </w:p>
    <w:p w:rsidR="00010998" w:rsidRDefault="000109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010998" w:rsidRDefault="00892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 INOLTRE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POSSEDERE I SEGUENTI TITOLI:</w:t>
      </w:r>
    </w:p>
    <w:p w:rsidR="00010998" w:rsidRDefault="008923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Abilitazione/specializzazione sul sostegno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SI/ NO</w:t>
      </w:r>
    </w:p>
    <w:p w:rsidR="00010998" w:rsidRDefault="008923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Collocazione nella seconda fascia GPS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SI/ NO</w:t>
      </w:r>
    </w:p>
    <w:p w:rsidR="00010998" w:rsidRDefault="008923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Titolo di studio ___________________________________________________</w:t>
      </w:r>
    </w:p>
    <w:p w:rsidR="00010998" w:rsidRDefault="008923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Continuità nell’IC Sasso Marconi (BO)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SI/ NO</w:t>
      </w:r>
    </w:p>
    <w:p w:rsidR="00010998" w:rsidRDefault="008923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alla presente:</w:t>
      </w:r>
    </w:p>
    <w:p w:rsidR="00010998" w:rsidRDefault="008923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Curriculum professionale, debitamente sottoscritto</w:t>
      </w:r>
    </w:p>
    <w:p w:rsidR="00010998" w:rsidRDefault="008923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del proprio documento di identità</w:t>
      </w:r>
    </w:p>
    <w:p w:rsidR="00010998" w:rsidRDefault="00010998">
      <w:pPr>
        <w:jc w:val="both"/>
        <w:rPr>
          <w:rFonts w:ascii="Times New Roman" w:eastAsia="Times New Roman" w:hAnsi="Times New Roman" w:cs="Times New Roman"/>
        </w:rPr>
      </w:pPr>
    </w:p>
    <w:p w:rsidR="00010998" w:rsidRDefault="008923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 che tutte le comunicazioni inerenti al presente procedimento siano rese all’indirizzo e-mail _________________________________________</w:t>
      </w:r>
    </w:p>
    <w:p w:rsidR="00010998" w:rsidRDefault="00010998">
      <w:pPr>
        <w:jc w:val="both"/>
        <w:rPr>
          <w:rFonts w:ascii="Times New Roman" w:eastAsia="Times New Roman" w:hAnsi="Times New Roman" w:cs="Times New Roman"/>
        </w:rPr>
      </w:pPr>
    </w:p>
    <w:p w:rsidR="00010998" w:rsidRDefault="00010998">
      <w:pPr>
        <w:jc w:val="both"/>
        <w:rPr>
          <w:rFonts w:ascii="Times New Roman" w:eastAsia="Times New Roman" w:hAnsi="Times New Roman" w:cs="Times New Roman"/>
        </w:rPr>
      </w:pPr>
    </w:p>
    <w:p w:rsidR="00010998" w:rsidRDefault="008923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(luogo e data)</w:t>
      </w:r>
    </w:p>
    <w:p w:rsidR="00010998" w:rsidRDefault="008923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(firma)</w:t>
      </w:r>
    </w:p>
    <w:p w:rsidR="00010998" w:rsidRDefault="00010998">
      <w:pPr>
        <w:rPr>
          <w:rFonts w:ascii="Times New Roman" w:eastAsia="Times New Roman" w:hAnsi="Times New Roman" w:cs="Times New Roman"/>
        </w:rPr>
      </w:pPr>
    </w:p>
    <w:sectPr w:rsidR="00010998" w:rsidSect="00010998">
      <w:pgSz w:w="11906" w:h="16838"/>
      <w:pgMar w:top="1021" w:right="1021" w:bottom="1021" w:left="102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A5BA0"/>
    <w:multiLevelType w:val="multilevel"/>
    <w:tmpl w:val="A656C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C0AED"/>
    <w:multiLevelType w:val="multilevel"/>
    <w:tmpl w:val="26BAF53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36D6AB3"/>
    <w:multiLevelType w:val="multilevel"/>
    <w:tmpl w:val="5D90F4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010998"/>
    <w:rsid w:val="00010998"/>
    <w:rsid w:val="0089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5EA"/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10998"/>
  </w:style>
  <w:style w:type="table" w:customStyle="1" w:styleId="TableNormal">
    <w:name w:val="Table Normal"/>
    <w:rsid w:val="000109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"/>
    <w:next w:val="normal"/>
    <w:link w:val="SottotitoloCarattere"/>
    <w:rsid w:val="00010998"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zi6S3uN5bNixavD8vWSGdSdQQ==">CgMxLjA4AHIhMVA3dUViZFFQMC1laGdMYlgxTjFRUVNFNFhJRjFGcHZS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3591</Characters>
  <Application>Microsoft Office Word</Application>
  <DocSecurity>0</DocSecurity>
  <Lines>29</Lines>
  <Paragraphs>8</Paragraphs>
  <ScaleCrop>false</ScaleCrop>
  <Company>HP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Cinzia Sefira</cp:lastModifiedBy>
  <cp:revision>2</cp:revision>
  <dcterms:created xsi:type="dcterms:W3CDTF">2024-09-22T13:54:00Z</dcterms:created>
  <dcterms:modified xsi:type="dcterms:W3CDTF">2024-09-25T11:07:00Z</dcterms:modified>
</cp:coreProperties>
</file>